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0001849806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283"/>
              <w:jc w:val="left"/>
              <w:rPr/>
            </w:pPr>
            <w:r>
              <w:rPr/>
              <w:t>Name of Issuer</w:t>
            </w:r>
          </w:p>
        </w:tc>
        <w:tc>
          <w:tcPr>
            <w:tcW w:w="4265" w:type="dxa"/>
            <w:tcBorders/>
            <w:vAlign w:val="center"/>
          </w:tcPr>
          <w:p>
            <w:pPr>
              <w:pStyle w:val="TableContents"/>
              <w:bidi w:val="0"/>
              <w:spacing w:before="0" w:after="0"/>
              <w:jc w:val="left"/>
              <w:rPr/>
            </w:pPr>
            <w:r>
              <w:rPr/>
              <w:t>AEVA TECHNOLOGIES, INC.</w:t>
            </w:r>
          </w:p>
        </w:tc>
      </w:tr>
      <w:tr>
        <w:trPr/>
        <w:tc>
          <w:tcPr>
            <w:tcW w:w="5940" w:type="dxa"/>
            <w:tcBorders/>
            <w:vAlign w:val="center"/>
          </w:tcPr>
          <w:p>
            <w:pPr>
              <w:pStyle w:val="TableContents"/>
              <w:bidi w:val="0"/>
              <w:spacing w:before="0" w:after="283"/>
              <w:jc w:val="left"/>
              <w:rPr/>
            </w:pPr>
            <w:r>
              <w:rPr/>
              <w:t>SEC File Number</w:t>
            </w:r>
          </w:p>
        </w:tc>
        <w:tc>
          <w:tcPr>
            <w:tcW w:w="4265" w:type="dxa"/>
            <w:tcBorders/>
            <w:vAlign w:val="center"/>
          </w:tcPr>
          <w:p>
            <w:pPr>
              <w:pStyle w:val="TableContents"/>
              <w:bidi w:val="0"/>
              <w:spacing w:before="0" w:after="0"/>
              <w:jc w:val="left"/>
              <w:rPr/>
            </w:pPr>
            <w:r>
              <w:rPr/>
              <w:t>001-39204</w:t>
            </w:r>
          </w:p>
        </w:tc>
      </w:tr>
      <w:tr>
        <w:trPr/>
        <w:tc>
          <w:tcPr>
            <w:tcW w:w="5940" w:type="dxa"/>
            <w:tcBorders/>
            <w:vAlign w:val="center"/>
          </w:tcPr>
          <w:p>
            <w:pPr>
              <w:pStyle w:val="TableContents"/>
              <w:bidi w:val="0"/>
              <w:spacing w:before="0" w:after="283"/>
              <w:jc w:val="left"/>
              <w:rPr/>
            </w:pPr>
            <w:r>
              <w:rPr/>
              <w:t>Address of Issuer</w:t>
            </w:r>
          </w:p>
        </w:tc>
        <w:tc>
          <w:tcPr>
            <w:tcW w:w="4265" w:type="dxa"/>
            <w:tcBorders/>
            <w:vAlign w:val="center"/>
          </w:tcPr>
          <w:p>
            <w:pPr>
              <w:pStyle w:val="TableContents"/>
              <w:bidi w:val="0"/>
              <w:spacing w:before="0" w:after="0"/>
              <w:jc w:val="left"/>
              <w:rPr/>
            </w:pPr>
            <w:r>
              <w:rPr/>
              <w:t>555 Ellis Street</w:t>
              <w:br/>
              <w:t>Mountain View</w:t>
              <w:br/>
              <w:t xml:space="preserve">CALIFORNIA </w:t>
              <w:br/>
              <w:t>94043</w:t>
            </w:r>
          </w:p>
        </w:tc>
      </w:tr>
      <w:tr>
        <w:trPr/>
        <w:tc>
          <w:tcPr>
            <w:tcW w:w="5940" w:type="dxa"/>
            <w:tcBorders/>
            <w:vAlign w:val="center"/>
          </w:tcPr>
          <w:p>
            <w:pPr>
              <w:pStyle w:val="TableContents"/>
              <w:bidi w:val="0"/>
              <w:spacing w:before="0" w:after="283"/>
              <w:jc w:val="left"/>
              <w:rPr/>
            </w:pPr>
            <w:r>
              <w:rPr/>
              <w:t>Phone</w:t>
            </w:r>
          </w:p>
        </w:tc>
        <w:tc>
          <w:tcPr>
            <w:tcW w:w="4265" w:type="dxa"/>
            <w:tcBorders/>
            <w:vAlign w:val="center"/>
          </w:tcPr>
          <w:p>
            <w:pPr>
              <w:pStyle w:val="TableContents"/>
              <w:bidi w:val="0"/>
              <w:spacing w:before="0" w:after="0"/>
              <w:jc w:val="left"/>
              <w:rPr/>
            </w:pPr>
            <w:r>
              <w:rPr/>
              <w:t>6504817070</w:t>
            </w:r>
          </w:p>
        </w:tc>
      </w:tr>
      <w:tr>
        <w:trPr/>
        <w:tc>
          <w:tcPr>
            <w:tcW w:w="5940" w:type="dxa"/>
            <w:tcBorders/>
            <w:vAlign w:val="center"/>
          </w:tcPr>
          <w:p>
            <w:pPr>
              <w:pStyle w:val="TableContents"/>
              <w:bidi w:val="0"/>
              <w:spacing w:before="0" w:after="283"/>
              <w:jc w:val="left"/>
              <w:rPr/>
            </w:pPr>
            <w:r>
              <w:rPr/>
              <w:t>Name of Person for Whose Account the Securities are To Be Sold</w:t>
            </w:r>
          </w:p>
        </w:tc>
        <w:tc>
          <w:tcPr>
            <w:tcW w:w="4265" w:type="dxa"/>
            <w:tcBorders/>
            <w:vAlign w:val="center"/>
          </w:tcPr>
          <w:p>
            <w:pPr>
              <w:pStyle w:val="TableContents"/>
              <w:bidi w:val="0"/>
              <w:spacing w:before="0" w:after="0"/>
              <w:jc w:val="left"/>
              <w:rPr/>
            </w:pPr>
            <w:r>
              <w:rPr/>
              <w:t>SAURABH SINHA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40" w:type="dxa"/>
            <w:tcBorders/>
            <w:vAlign w:val="center"/>
          </w:tcPr>
          <w:p>
            <w:pPr>
              <w:pStyle w:val="TableContents"/>
              <w:bidi w:val="0"/>
              <w:spacing w:before="0" w:after="283"/>
              <w:jc w:val="left"/>
              <w:rPr/>
            </w:pPr>
            <w:r>
              <w:rPr/>
              <w:t>Relationship to Issuer</w:t>
            </w:r>
          </w:p>
        </w:tc>
        <w:tc>
          <w:tcPr>
            <w:tcW w:w="426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1662500.00</w:t>
            </w:r>
          </w:p>
        </w:tc>
        <w:tc>
          <w:tcPr>
            <w:tcW w:w="1547" w:type="dxa"/>
            <w:tcBorders/>
            <w:vAlign w:val="center"/>
          </w:tcPr>
          <w:p>
            <w:pPr>
              <w:pStyle w:val="TableContents"/>
              <w:bidi w:val="0"/>
              <w:spacing w:before="0" w:after="283"/>
              <w:jc w:val="left"/>
              <w:rPr/>
            </w:pPr>
            <w:r>
              <w:rPr/>
              <w:t>69705758</w:t>
            </w:r>
          </w:p>
        </w:tc>
        <w:tc>
          <w:tcPr>
            <w:tcW w:w="1564" w:type="dxa"/>
            <w:tcBorders/>
            <w:vAlign w:val="center"/>
          </w:tcPr>
          <w:p>
            <w:pPr>
              <w:pStyle w:val="TableContents"/>
              <w:bidi w:val="0"/>
              <w:spacing w:before="0" w:after="283"/>
              <w:jc w:val="left"/>
              <w:rPr/>
            </w:pPr>
            <w:r>
              <w:rPr/>
              <w:t>08/18/2026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03/12/2025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5"/>
        <w:gridCol w:w="2903"/>
        <w:gridCol w:w="937"/>
        <w:gridCol w:w="1552"/>
        <w:gridCol w:w="1748"/>
      </w:tblGrid>
      <w:tr>
        <w:trPr/>
        <w:tc>
          <w:tcPr>
            <w:tcW w:w="3065"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65" w:type="dxa"/>
            <w:tcBorders/>
            <w:vAlign w:val="center"/>
          </w:tcPr>
          <w:p>
            <w:pPr>
              <w:pStyle w:val="TableContents"/>
              <w:bidi w:val="0"/>
              <w:spacing w:before="0" w:after="283"/>
              <w:jc w:val="left"/>
              <w:rPr/>
            </w:pPr>
            <w:r>
              <w:rPr/>
              <w:t>SAURABH SINHA</w:t>
              <w:br/>
              <w:t>555 Ellis Street</w:t>
              <w:br/>
              <w:t>Mountain View   CA   94043</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6830</w:t>
            </w:r>
          </w:p>
        </w:tc>
        <w:tc>
          <w:tcPr>
            <w:tcW w:w="1748" w:type="dxa"/>
            <w:tcBorders/>
            <w:vAlign w:val="center"/>
          </w:tcPr>
          <w:p>
            <w:pPr>
              <w:pStyle w:val="TableContents"/>
              <w:bidi w:val="0"/>
              <w:spacing w:before="0" w:after="283"/>
              <w:jc w:val="left"/>
              <w:rPr/>
            </w:pPr>
            <w:r>
              <w:rPr/>
              <w:t>105175.17</w:t>
            </w:r>
          </w:p>
        </w:tc>
      </w:tr>
      <w:tr>
        <w:trPr/>
        <w:tc>
          <w:tcPr>
            <w:tcW w:w="3065" w:type="dxa"/>
            <w:tcBorders/>
            <w:vAlign w:val="center"/>
          </w:tcPr>
          <w:p>
            <w:pPr>
              <w:pStyle w:val="TableContents"/>
              <w:bidi w:val="0"/>
              <w:spacing w:before="0" w:after="283"/>
              <w:jc w:val="left"/>
              <w:rPr/>
            </w:pPr>
            <w:r>
              <w:rPr/>
              <w:t>SAURABH SINHA</w:t>
              <w:br/>
              <w:t>555 Ellis Street</w:t>
              <w:br/>
              <w:t>Mountain View   CA   94043</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07/08/2026</w:t>
            </w:r>
          </w:p>
        </w:tc>
        <w:tc>
          <w:tcPr>
            <w:tcW w:w="1552" w:type="dxa"/>
            <w:tcBorders/>
            <w:vAlign w:val="center"/>
          </w:tcPr>
          <w:p>
            <w:pPr>
              <w:pStyle w:val="TableContents"/>
              <w:bidi w:val="0"/>
              <w:spacing w:before="0" w:after="283"/>
              <w:jc w:val="left"/>
              <w:rPr/>
            </w:pPr>
            <w:r>
              <w:rPr/>
              <w:t>20620</w:t>
            </w:r>
          </w:p>
        </w:tc>
        <w:tc>
          <w:tcPr>
            <w:tcW w:w="1748" w:type="dxa"/>
            <w:tcBorders/>
            <w:vAlign w:val="center"/>
          </w:tcPr>
          <w:p>
            <w:pPr>
              <w:pStyle w:val="TableContents"/>
              <w:bidi w:val="0"/>
              <w:spacing w:before="0" w:after="283"/>
              <w:jc w:val="left"/>
              <w:rPr/>
            </w:pPr>
            <w:r>
              <w:rPr/>
              <w:t>436409.93</w:t>
            </w:r>
          </w:p>
        </w:tc>
      </w:tr>
      <w:tr>
        <w:trPr/>
        <w:tc>
          <w:tcPr>
            <w:tcW w:w="3065" w:type="dxa"/>
            <w:tcBorders/>
            <w:vAlign w:val="center"/>
          </w:tcPr>
          <w:p>
            <w:pPr>
              <w:pStyle w:val="TableContents"/>
              <w:bidi w:val="0"/>
              <w:spacing w:before="0" w:after="283"/>
              <w:jc w:val="left"/>
              <w:rPr/>
            </w:pPr>
            <w:r>
              <w:rPr/>
              <w:t>SAURABH SINHA</w:t>
              <w:br/>
              <w:t>555 Ellis Street</w:t>
              <w:br/>
              <w:t>Mountain View   CA   94043</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07/02/2026</w:t>
            </w:r>
          </w:p>
        </w:tc>
        <w:tc>
          <w:tcPr>
            <w:tcW w:w="1552" w:type="dxa"/>
            <w:tcBorders/>
            <w:vAlign w:val="center"/>
          </w:tcPr>
          <w:p>
            <w:pPr>
              <w:pStyle w:val="TableContents"/>
              <w:bidi w:val="0"/>
              <w:spacing w:before="0" w:after="283"/>
              <w:jc w:val="left"/>
              <w:rPr/>
            </w:pPr>
            <w:r>
              <w:rPr/>
              <w:t>11212</w:t>
            </w:r>
          </w:p>
        </w:tc>
        <w:tc>
          <w:tcPr>
            <w:tcW w:w="1748" w:type="dxa"/>
            <w:tcBorders/>
            <w:vAlign w:val="center"/>
          </w:tcPr>
          <w:p>
            <w:pPr>
              <w:pStyle w:val="TableContents"/>
              <w:bidi w:val="0"/>
              <w:spacing w:before="0" w:after="283"/>
              <w:jc w:val="left"/>
              <w:rPr/>
            </w:pPr>
            <w:r>
              <w:rPr/>
              <w:t>299973.70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03/12/2025 through 07/07/2026.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08/18/2026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Saurabh Sinha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3387</Characters>
  <CharactersWithSpaces>3990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